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eastAsia="方正小标宋简体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</w:p>
    <w:bookmarkEnd w:id="0"/>
    <w:bookmarkEnd w:id="1"/>
    <w:p>
      <w:pPr>
        <w:spacing w:line="486" w:lineRule="exact"/>
        <w:ind w:right="105" w:rightChars="50"/>
        <w:rPr>
          <w:rFonts w:ascii="黑体" w:hAnsi="黑体" w:eastAsia="黑体"/>
          <w:sz w:val="29"/>
          <w:szCs w:val="29"/>
        </w:rPr>
      </w:pPr>
      <w:r>
        <w:rPr>
          <w:rFonts w:hint="eastAsia" w:ascii="黑体" w:hAnsi="黑体" w:eastAsia="黑体"/>
          <w:sz w:val="29"/>
          <w:szCs w:val="29"/>
        </w:rPr>
        <w:t>附件</w:t>
      </w:r>
    </w:p>
    <w:p>
      <w:pPr>
        <w:spacing w:line="486" w:lineRule="exact"/>
        <w:jc w:val="center"/>
        <w:rPr>
          <w:rFonts w:eastAsia="方正小标宋_GBK"/>
          <w:sz w:val="39"/>
          <w:szCs w:val="39"/>
        </w:rPr>
      </w:pPr>
      <w:r>
        <w:rPr>
          <w:rFonts w:eastAsia="方正小标宋_GBK"/>
          <w:sz w:val="39"/>
          <w:szCs w:val="39"/>
        </w:rPr>
        <w:t>2023年合肥市教育科学规划课题</w:t>
      </w:r>
      <w:r>
        <w:rPr>
          <w:rFonts w:hint="eastAsia" w:eastAsia="方正小标宋_GBK"/>
          <w:sz w:val="39"/>
          <w:szCs w:val="39"/>
        </w:rPr>
        <w:t>拟</w:t>
      </w:r>
      <w:r>
        <w:rPr>
          <w:rFonts w:eastAsia="方正小标宋_GBK"/>
          <w:sz w:val="39"/>
          <w:szCs w:val="39"/>
        </w:rPr>
        <w:t>立项</w:t>
      </w:r>
      <w:r>
        <w:rPr>
          <w:rFonts w:hint="eastAsia" w:eastAsia="方正小标宋_GBK"/>
          <w:sz w:val="39"/>
          <w:szCs w:val="39"/>
        </w:rPr>
        <w:t>目录(227项）</w:t>
      </w:r>
    </w:p>
    <w:p>
      <w:pPr>
        <w:pStyle w:val="2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一、重点课题（10项）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345"/>
        <w:gridCol w:w="1835"/>
        <w:gridCol w:w="1579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17" w:type="dxa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45" w:type="dxa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1835" w:type="dxa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课题类别</w:t>
            </w:r>
          </w:p>
        </w:tc>
        <w:tc>
          <w:tcPr>
            <w:tcW w:w="1579" w:type="dxa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538" w:type="dxa"/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中职学校班级管理慢教育策略研究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朱勤茹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黄发科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合肥市通用技术学校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核心素养视域下小学思政课生命安全与健康教育实践研究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张海霞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陈秀琴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合肥市幸福路小学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合肥市和平小学东校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基于幼小衔接的大班幼儿体验式绘本阅读指导策略的研究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唐心如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新安幼教集团华盛南院幼儿园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肥东亲亲幼儿园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小学服务型劳动课程校本化实施路径的研究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钱朝阳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合肥市安庆路第三小学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合肥市南门小学湖畔花园分校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基于教育高质量发展的小学跨学科主题学习实践研究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合肥市明珠小学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大美育观下小学润美课程体系构建的实践研究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合肥市天水路小学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协同育人背景下新建初中校“四全”德育模式构建的研究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程育兵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夏显和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合肥市第三十中学淮合花园校区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大中小思政一体化背景下的本域课程思政建设研究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侯新旺  孟阿丽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合肥市教育科学研究院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安徽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中国革命传统作品阅读教学落实立德树人的路径研究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任淑芳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新时代学习型党组织引领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学习型教师队伍建设的实践研究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黄益民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翁莉莉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合肥市和平小学</w:t>
            </w:r>
          </w:p>
        </w:tc>
      </w:tr>
    </w:tbl>
    <w:p>
      <w:pPr>
        <w:widowControl/>
        <w:spacing w:line="260" w:lineRule="exact"/>
        <w:textAlignment w:val="center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br w:type="page"/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5345"/>
        <w:gridCol w:w="1835"/>
        <w:gridCol w:w="1579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二、一般课题（217项）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617" w:type="dxa"/>
            <w:tcBorders>
              <w:top w:val="single" w:color="auto" w:sz="4" w:space="0"/>
            </w:tcBorders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45" w:type="dxa"/>
            <w:tcBorders>
              <w:top w:val="single" w:color="auto" w:sz="4" w:space="0"/>
            </w:tcBorders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1835" w:type="dxa"/>
            <w:tcBorders>
              <w:top w:val="single" w:color="auto" w:sz="4" w:space="0"/>
            </w:tcBorders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课题类别</w:t>
            </w:r>
          </w:p>
        </w:tc>
        <w:tc>
          <w:tcPr>
            <w:tcW w:w="1579" w:type="dxa"/>
            <w:tcBorders>
              <w:top w:val="single" w:color="auto" w:sz="4" w:space="0"/>
            </w:tcBorders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3538" w:type="dxa"/>
            <w:tcBorders>
              <w:top w:val="single" w:color="auto" w:sz="4" w:space="0"/>
            </w:tcBorders>
            <w:noWrap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/>
                <w:b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b/>
                <w:color w:val="000000"/>
                <w:kern w:val="0"/>
                <w:sz w:val="20"/>
                <w:szCs w:val="20"/>
                <w:lang w:bidi="ar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基于幼儿劳动教育的“自然·生活”课程的实践探索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仇凤鸣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周仁莉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合肥市双岗幼儿园逍然居分园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小学低年级“数学画+”主题式学习活动的实践研究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刘珊珊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合肥市南门小学上派分校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过程写作法视域下培养高中生英语写作效能感的行动研究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汤道兵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訾小璠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核心素养导向的初中道德与法治实践性作业设计与实施研究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谭联合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颜凡云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长丰县城关中学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陶艺活动融入乡村幼儿园课程的路径研究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周巧玲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夏金荣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长丰县杨庙镇中心幼儿园,长丰县教育局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“三新”背景下高中化学大单元作业设计与实践研究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马勤勤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田竹林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大单元视角下的初中英语写作教-学-评一体化实践与探究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袁圣开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合肥市第五十中学新校（天鹅湖校区）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基于“教学评一致性”的初中英语单元作业设计和实践研究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廖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冉萍萍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合肥市第四十八中学滨湖校区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基于项目式教学模式的高中生信息社会责任培养实践研究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蒋庆红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兵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基于英语学习活动观的高中英语大单元词汇教学实践研究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彭亚楠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邹忠敏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融合教育背景下听障儿童进阶式教育的实践研究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张婷婷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吴慧林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新高考走班制背景下高中德育管理策略与实践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黄莹莹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余依琳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基于核心素养的高中语文项目式学习策略研究与实践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庄高兴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肖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洋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“互联网+”条件下小学英语“套餐式”作业设计实践研究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徐绿萍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宁华萍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合肥市师范附属第三小学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基于教-学-评一体化的高中英语读后续写教学实践研究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唐维球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李伦军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基于语篇分析的读后续写资源库建设与应用研究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张嘉柔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岚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高中英语戏剧课程实现育人价值的实践研究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统编高中古诗文吟诵教学法与审美教育融合的实践研究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胡运升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合肥市第一中学教育集团肥东分校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新课标视域下基于POA的小学高年级英语写作教学研究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马淮娜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晨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合肥市和平小学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新课程背景下高中思想政治跨学科教学实践研究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陶春联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合肥市庐阳高级中学,合肥市庐阳区教研室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核心素养立意下的小学英语测试命题研究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群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瑶海区教育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合肥市和平小学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结构化视角下小学数学单元整体教学的实践研究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周纪红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张会玲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庐江县城关小学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“书香校园”建设的实践研究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曹大为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长丰县北城世纪城第一小学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基于核心素养导向的小学英语教学述评策略研究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蒋绪娜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甄东樱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合肥市南门小学上派分校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初中历史新课标背景下的跨学科作业设计研究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焱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孔志刚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合肥市第三十八中学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合肥育英学校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初中英语项目式学习培养学生社会情感技能的实践研究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程海兰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合肥市五十中学西校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大单元视阈下小学生数学绘本创编的实践与研究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余玲霞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合肥市望湖小学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高中英语读后续写协同性教学策略研究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张丽娟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吴艳红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肥东县撮镇中学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绘本故事表演培养幼儿审美能力的实践研究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汤金月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合肥幼教集团萧城路幼儿园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基于情境大任务的中学物理教学实践研究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王玉春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蔡兴林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基于项目式学习的革命文化高中跨学科校本课程研究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朱昱晨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新课标背景下通过饮食教育提升小学生劳动素养的实践研究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夏春梅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浦凤云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合肥市瑶海实验小学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学习任务群背景下小学语文整本书阅读指导策略研究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汤小琳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妍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三新背景下高中地理学科德育的实践研究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陈赞民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郑本红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安徽省肥西中学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幼儿园开展户外混龄体育游戏的实践研究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高星月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王有为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合肥市长江东大街幼儿园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大班幼儿数学区学习行为观察与指导的策略研究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史滢滢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张桂芝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合肥高新七彩复兴家园幼儿园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合肥幼儿师范专科学校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大单元主题下小学英语项目式学习活动设计与实践研究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合肥一六八新店花园学校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党史教育融入小学高段《道德与法治》课教学的实践研究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合肥市方桥小学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第一学段道德与法治教学中融入劳动教育的实践研究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周永霞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丁祖全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肥东县经济开发区中心学校,肥东县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高中历史教学中党史教育的策略研究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苏黄芳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徐晓华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革命文化融入初中政史地教学的实践研究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王晓利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吕绍瑜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核心素养导向下初中英语“多模态”作业设计与实施的研究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陈藏芹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合肥市五十中学东校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核心素养视域下高中科技社团校本课程开发与实践研究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张丁根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齐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基于“快乐读书吧”构建整本书阅读任务群N+模式的实践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范菊香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方琼淋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合肥市安庆路第三小学大杨分校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基于传统文化的初中化学项目式学习案例设计与实践研究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李亭亭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合肥市第四十二中学华南城分校</w:t>
            </w:r>
          </w:p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安徽省肥西中学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基于党建引领关爱小学特殊儿童的实践研究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吴化国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川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合肥经开实验高刘小学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基于核心素养的初中地理大单元复习教学的实践研究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何黎明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合肥市四十五中学桐城路校区</w:t>
            </w:r>
          </w:p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合肥工业大学附属中学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基于化学学科核心素养发展的项目式教学研究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高利民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安徽省庐江泥河中学</w:t>
            </w:r>
          </w:p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基于课程核心素养培养的初中道德与法治作业设计研究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范申艳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奎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合肥市第五十五中学,瑶海区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基于现实情境小学低段数学延展类主题活动设计的实践研究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孔令郑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冯静静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清华附中合肥学校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基于语篇分析理论的初中英语读写结合教学实践研究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金开荣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倩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合肥市第四十八中学肥东分校,合肥市金湖中学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小学数学“综合与实践”主题活动实践研究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玮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应冰棋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</w:t>
            </w:r>
          </w:p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合肥市南门小学森林城校区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幼儿园“书香支部”党建品牌创建与提升的实践探索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向兆林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幼儿园趣味篮球游戏活动设计与组织实施的实践研究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杨惠娟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合肥创和凤巢路幼儿园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幼儿园一日生活中劳动教育的开展研究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胡荣菊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柳百慧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巢湖市中心幼儿园</w:t>
            </w:r>
          </w:p>
          <w:p>
            <w:pPr>
              <w:widowControl/>
              <w:spacing w:line="27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巢湖市中心幼儿园琥珀分园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主题意义引领下小学英语语篇教学实践研究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孙习先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合肥市朝霞小学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合肥市建平实验小学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贯彻落实中小学校党组织领导的校长负责制的实践研究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松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基于国家中小学智慧教育平台的双师课堂教学实践研究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丁海蓉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周本阔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合肥市第三十八中学北校区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合肥市蚌埠路第二小学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“三新”背景下高中历史活动课程的开发与实施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胡晓伟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冯久仙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“双减”背景下小学高年级语文实践性作业设计与评价研究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肥西县上派镇珍珠路小学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幼儿不良情绪现状与对策的研究 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沈毅丽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高支娟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合肥高新区方兴幼儿园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合肥高新区金港湾幼儿园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高质量发展下发挥劳动教育综合育人功能的实践路径研究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蒋小娟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合肥师范学院附属实验小学锦绣校区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合肥市锦绣小学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核心素养背景下课程思政与高中地理教学融合的实践研究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鲁传响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左泽娥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红色故事在大班语言教育活动中的运用研究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王颖颖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付婷婷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长丰县双凤梅冲湖幼儿园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五育融合背景下的中学劳动教育课程建设研究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李务涛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伍旭清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基于“教学评”一体化的高中学科单元教学研究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夏朝晖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基于地理实践力培养的高中地理大单元教学案例研究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陆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基于新课标背景下小学生跨学科主题式学习的实践研究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刘惠明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合肥市元一名城小学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基于学科融合的初中地理项目式教学设计与实践研究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合肥市第三十八中学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师生共成长视角下小学党建带队建工作路径研究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吴晓静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蓓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合肥市逍遥津小学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合肥市逍遥津小学金都华庭校区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团体沙盘游戏对中职七类重点学生自我认同的心理干预研究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刘从荣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吴晗子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合肥市通用技术学校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新课标下小学高段科学活动类作业的设计与实践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胡珊珊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玮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合肥市梦园小学教育集团天柱路学校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新课程背景下乡村寄宿制初中劳动实践育人路径研究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刘义桂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张义红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肥西县梁岗学校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信息化条件下巢湖地方文化在小学德育工作中运用研究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张春霞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李金莲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巢湖市胡岗小学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巢湖市世纪新都小学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幼儿园手球运动游戏化指导策略的实践研究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孙正芳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宋媛媛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合肥创和聚福家园幼儿园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幼小衔接背景下依托足球活动提升幼儿身心准备能力的研究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徐莹莹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蓉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合肥市双岗幼儿园悦城分园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活教育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视角下农村幼儿园食育课程建设的实践研究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吴皖赣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巢湖市黄麓镇中心幼儿园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基于高中化学核心素养的项目式教学评价模式构建的实践研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开庆梅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初中美术课堂作业分层设计与实施的研究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岳世清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周如伟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合肥经开自贸区实验学校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合肥市第四十五中学芙蓉分校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以适宜融合为目标的孤独症学生积极行为支持实践研究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核心素养视域下小学“整本书阅读”课程化建构与实践研究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刘学山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捷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合肥市教育科学研究院合肥市锦绣小学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拔尖创新人才小、初、高一体化培育的实践研究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鲁先法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基于二十四节气的小学劳动教育活动设计与实践研究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胡瑞光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阮后莲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合肥市五一小学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“双减”背景下小学英语智慧课堂互动提升学习效益的研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陈倩倩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合肥市梦园小学教育集团文曲路学校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幼小衔接视角下培养幼儿自我管理能力的实践研究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余志改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王倩倩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合肥市中海原山幼儿园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STEAM理念下幼儿探究式种植活动的实践研究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孔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青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江汽公司幼儿园蓬莱御府分园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安吉游戏理念下乡村幼儿园游戏材料开发与利用的策略研究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肥东县梁园学区中心学校路口校区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合肥幼教集团依云华府幼儿园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党史教育与小学语文教学融合育人的实践研究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孙丽君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孙文艳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合肥市梦园小学教育集团天柱路学校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地域文化融入义务教育美育课程创新实践研究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吴孝文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烨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肥东县响导学校赵亮校区,肥东县新安江路小学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儿童视角下马赛克法在幼小衔接活动中的应用策略研究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黄婷婷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操小娟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肥西县桃花镇翡翠湖郡幼儿园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基于“学习共同体”模式的初中生个性化发展实践研究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吴永品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郭小波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巢湖市庙岗乡初级中学巢湖市第三中学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基于单元整体的小学习作单元“教学评一体化”实践研究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方丹丹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合肥市师范附属小学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基于教、学、评目标一致性的高中化学单元作业设计研究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李晋凯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合肥市第一中学教育集团肥东分校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基于深度学习下初中物理单元整体教学实践研究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合肥实验学校滨湖校区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基于项目化学习的初中理化生跨学科实践研究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沂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丁守红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基于学业质量标准的初中英语文化育人策略的实践研究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秦晓倩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健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中国科大附中高新中学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大中小思政一体化视域下高中思想政治教学评价实践研究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李塞飞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徐文墙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托幼一体化背景下2-3岁儿童生活化课程开发与应用研究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合肥市方桥小学,合肥新鑫幼教同德苑幼儿园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托幼一体化背景下托班幼儿动作发展观察与支持的实践研究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中国科学技术大学幼儿园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小学“五航”数字之师专业高质量发展实践研究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朱林芳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庆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合肥高新创新实验小学第二小学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小学语文古诗词与音乐相融合的跨学科教学实践研究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刘伟琴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婷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合肥市新安江路小学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新课标背景下案例教学法在初中道法学科教学中的实践研究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闫心语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杨使兵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合肥市振兴中学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合肥市琥珀中学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幼儿园户外混龄运动游戏的实践与研究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合肥市太湖路幼儿园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合肥市信达天御幼儿园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指向生命教育的初中语文古诗词教学设计与运用研究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谢长华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李冬梅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安徽师范大学附属肥东实验学校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中学美术教学融入红色文化的实践研究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胡雯雯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谭松林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合肥北城中学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双减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背景下特殊教育学校中学数学作业设计的研究与实践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葛传丰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彭莹莹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核心素养背景下的小学语文融入革命文化教学实践研究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朱先凤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合肥市梦园小学教育集团文曲路学校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基于信息科技的跨学科学历案教学评价研究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侯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孙家刚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合肥上海世界外国语学校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寄宿制民办高中搭建家校生网络沟通平台的策略研究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唐旭东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郭祖彬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合肥市皖智中学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聚焦“金线”的高中地理大单元教学主题活动研究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杨秀梅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罗在兵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科学核心素养下“一班一博士”课程资源开发与实践研究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吕丽丽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吴晓娟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合肥市梦园小学教育集团天柱路学校,合肥市梦园小学教育集团枫林路学校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“四能”视角下高中数学新教材习题的拓展研究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胡媛媛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桂小兵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合肥八中教育集团铭传高级中学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“学练赛”一体化教学促学生体育锻炼习惯养成的实践研究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张梦婷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贾利芝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合肥市桂花园学校教育集团桂园校区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合肥市梦园小学教育集团天柱路学校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绘画日记促进大班幼儿叙事性讲述能力的实践研究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闫珊珊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孙露露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合肥市华凌锦苑幼儿园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基于幼小衔接培养幼儿叙事能力的实践研究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菊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合肥幼教集团融科城幼儿园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合肥幼教集团尚泽紫金公馆幼儿园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聚焦深度学习的课堂学习共同体建构与实践研究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婧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赵美玲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合肥市阳光小学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小学语文习作教学渗透劳动教育的实践研究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锐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长丰县长新路小学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以绘本为载体的幼儿生命教育的实践研究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史明霞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合肥市丰乐亭路幼儿园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安徽革命文化融入中小学美育的实践研究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王勇军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陈雯雯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合肥市师范附属小学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合肥市第四十六中学南校区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大班建构游戏中培养幼儿问题解决能力的策略研究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王梦梦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余红艳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合肥市明珠幼儿园翡翠湖分园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合肥市明珠幼儿园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大概念视角下高中化学单元项目式学习的实践研究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蔚小梅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唐小琴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大概念视域下迭代教学在初高中语文教学衔接的实践研究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合肥市第三十五中学,合肥市行知学校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单元大概念视域下高中数学学习中创新思维能力的养成研究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张洪彦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党建引领下小学活动育人模式构建的实践研究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王兴敏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肥西经济开发区中心学校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高中化学必修模块“研究与实践”栏目社团教学实践研究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陈千宇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高中生物学教学中自制教具的开发与应用研究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朱卫家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余宏凯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肥东县第二中学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基于核心素养的小学语文微写作实施策略研究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董德华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肥西县上派镇菁菁小学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基于批判性思维培养的高中议论文写作课程研究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汪梅林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徐建英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合肥市第一中学,合肥市庐阳高级中学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基于小学数学核心素养的教学评一体化策略应用与实践研究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郑朝晖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合肥一六八玫瑰园学校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教育高质量发展背景下的初中地理校本作业实践研究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单永进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叶传勇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合肥市五十中学西校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借助“典型问题”的初中数学结构化复习策略研究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汪诗超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冯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斌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合肥市第四十八中学教育集团嘉陵江校区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合肥市嘉陵江路中学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劳动教育融入中华优秀传统文化的实践研究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勤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崔培培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合肥市琥珀中学（龙居山庄校区）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情绪ABC理论在化解师生矛盾中的应用研究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韩国胜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合肥市第五十中学新校（天鹅湖校区）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双减背景下低年级无纸笔作业设计的研究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邢应喜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泥河镇泥河小学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庐江县泥河小学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小学语文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综合性学习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跨学科教学实践研究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胡冬萍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上海师范大学附属合肥实验学校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长丰县金峰路小学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小学语文跨学科课外实践活动的设计与应用研究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吕姗姗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郭娟娟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合肥市园上园小学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小学中段数学“综合与实践”主题活动跨学科教学实践研究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王艳萍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卢凤玲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合肥市朝霞小学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信息技术与高中体育大单元教学深度融合的策略研究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王玲玉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健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安徽省肥西农兴中学肥西县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幼儿园红色故事主题活动设计与实施的实践研究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徐莹莹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巢湖市市直机关幼儿园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幼小衔接背景下培养幼儿社会准备能力的活动案例研究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刘郑红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合肥市长江路幼儿园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语文要素视角下小学低段语文非书面作业设计实践研究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萍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焱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合肥市和平小学第二小学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在小麦种植中开展小学劳动教育实践研究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李婷婷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合肥市淝河小学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指向核心素养的高中地理学和生物学学科融合实践研究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张红军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“双减”背景下课后服务体育活动设计与实践研究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居平欢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合肥高新火炬中学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合肥高新创新实验小学第三小学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高中数学课堂教学中美育渗透的实践研究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李明燕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严华兰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合肥市第二中学,合肥市第三中学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寄宿制初中家校协同育人机制构建的实践研究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董雪梅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柏广娟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合肥市第六十三中学合肥新站实验中学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“革命文化主题”初中美术沉浸式教学实践研究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李宗武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何宏霞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肥西县烧脉学校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肥西县上派镇上派学区中心学校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“双减”背景下初中历史分层作业设计实践研究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“双减”背景下小学轮滑特色体育课程建设的实践研究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鸿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贾君琳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合肥市稻香村小学望江路校区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合肥市望江路小学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“三生教育”理念下七类学生心理健康现状与对策研究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宋风云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夏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合肥市芙蓉小学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党史学习教育融入高中思政课教学的探索与实施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党建课题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唐丽霞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高中思政课视角下的模拟政协社团活动实施路径研究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侯春雷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蒋信伟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肥东县第二中学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构建2-3岁婴幼儿托育服务体系的实践研究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张婷婷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合肥幼教集团琥珀名城幼儿园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核心素养下小学生数学量感培养策略的研究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阮仁全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合肥市安庆路第三小学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合肥市南门小学湖畔花园分校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基于话题的小学英语项目化作业案例设计与实践研究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程麒麟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王维曼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合肥市南门小学森林城校区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基于教学评一体化的小学语文高段习作教学的实践研究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任晶晶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合肥市兴海苑小学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基于任务驱动培养小学生数据意识的实践研究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侯彦君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臧玲玲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合肥市南门小学森林城校区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基于项目化学习的小学数学“综合与实践”教学实践研究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周朝晖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黄祖昆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合肥市关井小学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基于项目式学习的高中历史校本实践研究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张露露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郑书建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基于中国“二十四节气”传统文化融入幼儿园课程的研究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肖文菊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刘娣娅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巢湖市市直机关幼儿园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华邦书香里分园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教育数字化背景下共育型家长课堂的实践研究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黄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合肥市南门小学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利用跆拳道运动培养小学生“行止有伦”的实践研究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唐凡云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合肥市伦先小学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三新背景下高三数学单元结构化复习教学实践研究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张传军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合肥北城中学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长丰县教育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双减背景下初中数学作业分层设计的实践研究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王福志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柯章龙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安徽师范大学附属肥东实验学校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随迁子女家校社协同育人路径的校本实践研究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合肥经开实验学校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提高大班幼儿快跑能力的策略研究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张小丫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尤良文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合肥吉乐优国际花都幼儿园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合肥市第四十八中学教育集团龙川中学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提升新时代教师家庭教育指导力策略研究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夏成芳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吴立云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巢湖市城北小学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乡村学校学区一体化办学优质均衡发展实践研究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王菊珍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肥西县严店乡中心学校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小学低年级语文教学中跨学科主题活动设计与实践研究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姚明伟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李燕娜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合肥市长江路第二小学橡树湾校区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新课标背景下提升小学生数字素养的实践研究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武春松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孙浩泉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瑶海区教育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合肥市郎溪路小学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时政教育融入思政课教学的实践研究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宋本利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轩家梅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中国科大附中高新中学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新时代农村小学劳动教育家校共育的策略研究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陈世宝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庐江县庐城镇罗埠学校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以乡土文化为载体的小学德育实践研究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张晓燕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侠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合肥市绿怡小学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指向高阶思维的高中历史教学有效情境创设实践研究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张敬坤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王明月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指向学科育人的高中英语单元整体教学路径的研究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李先敏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邢小琼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主题式学习在小学数学“综合与实践”领域中的实践研究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王培君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郑家庆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合肥市庐阳实验小学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“双新”背景下高中化学教学评一体化的实践与研究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袁天祥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邓中亚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“双减”政策下初中英语单元整体作业设计与实施研究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王良菊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唐永文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合肥市四十五中学桐城路校区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庐阳区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教育体育局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“虚拟现实”在幼儿安全教育中的活动设计与实践研究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丁露露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轩欢欢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合肥市大西门幼儿园舒馨分园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促进深度学习的高中物理情境化教学实践研究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宋建军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习会勇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巢湖市第二中学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高中生体质管理评价体系的构建与实施研究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李倩倩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革命文化教育在小学语文教学中浸润策略的研究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汪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静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合肥市南国花园小学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构建和谐亲子关系的家校共育模式的研究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王彩云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童有妹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合肥市七里塘小学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核心素养视域下中学生健康行为评价体系与实践研究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马中一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蔡家元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合肥市第五十五中学东校区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合肥市第五十五中学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积极心理学视域下小学心理健康教育校本课程建设实践研究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姜元元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俊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合肥市竹溪小学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合肥市竹溪小学少荃湖校区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基于核心素养的中职生数学阅读能力培养的实践探究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王雅君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汪仁洁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黄麓师范学校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基于任务驱动的小学科学课外活动设计与实践研究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张永梅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许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磊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合肥市安居苑小学安居苑校区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合肥市翠庭园小学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基于学科核心素养的高中生历史阅读力培养的实践研究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项泽兵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王孟军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长丰县第一中学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长丰县朱巷中学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交互式微课在高中物理课程中导入的实践研究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胡晓梅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周多成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合肥北城中学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融合教育下普通学校送教上门教学模式的实践研究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彭培培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贾冬玲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合肥市第六十二中学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通过足球游戏促进幼儿身心健康发展实践研究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廖德玲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朱丽平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肥西县花岗镇中心幼儿园</w:t>
            </w:r>
          </w:p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安徽省肥西师范学校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县域农村高中教育教学质量提升策略研究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汤正仙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安徽省庐江泥河中学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小学高段美术音乐互融教学的实践研究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吕东婷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朱晓伟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合肥高新中加学校,合肥市桂花园学校教育集团桂园校区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小学高段语文跨学科教学的实践研究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丽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茜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合肥市胜利路小学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新课标背景下小学科学教学开展跨学科学习的实践研究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马艳玲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吕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丹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长丰县北城实验小学,长丰县阿奎利亚学校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叙事疗法改善初中生亲子关系的实践研究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甘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王广燕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长丰县城关中学长丰县北城世纪城学校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战术比赛教学模式在高中篮球教学中应用的实验研究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刁文洁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种植活动中培养大班幼儿自主探究能力的实践研究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张劲松 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洪雯雯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合肥海恒教育福禄园幼儿园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三新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背景下高中学科间美育融合路径研究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唐爱民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陈黎妮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合肥市第四中学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双新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背景下高中班级合唱教学模式探究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汤雨莹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艳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“双减”背景下农村初中家校共育策略研究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章晓宇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朱永高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庐江县罗河镇初级中学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“双减”背景下农村中学家校共育策略研究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敏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何小幼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庐江县郭河镇初级中学</w:t>
            </w:r>
          </w:p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高中生物社会性科学议题大单元教学的实践研究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姜珍伟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侣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国测背景下小学数学教师课堂高效管理策略与实践研究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康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严治军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核心素养下的高中数学教材中“阅读与思考”栏目的开发与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刘大锐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基于课后服务的小学中段数学综合实践活动设计与实施研究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徐传东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娣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长丰县长新路小学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基于小学生量感培养的数学综合实践活动设计的实践研究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王贵红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胡开敏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合肥市翡翠学校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基于中华名人家书的家庭教育指导课程开发与实践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施小庆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杨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晶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合肥市第三十五中学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三新背景下GeoGebra在高中数学可视化教学中应用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袁田成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赵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峰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长丰县第一中学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长丰县教育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双减背景下基于 UbD 模式初中物理教学行动研究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沈业芬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方国玉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安徽省庐江第四中学</w:t>
            </w:r>
          </w:p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合肥一六八玫瑰园学校南校区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乡村薄弱学校建构劳动乐园任务群的实践研究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刘吉文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刘孟鑫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肥西县上派镇珍珠路小学</w:t>
            </w:r>
          </w:p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肥西县上派镇明德小学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新课标背景下小学中段语文项目式作业设计与评价策略研究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朱宏纯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合肥市琥珀名城小学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依托传统节日文化开展中小学创意版画教学的实践研究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张育红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戴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萍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合肥市四十五中学桐城路校区</w:t>
            </w:r>
          </w:p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合肥市滁州路小学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以四季为主题的小学中年级跨学科课程研究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傅晓莉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乔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鹏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合肥市颐和佳苑小学教育集团青阳路校区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用党建引领青年教师职业成长的实践研究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学校高质量发展专题研究项目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樊玲玲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董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流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长丰县第一中学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幼小衔接背景下大班幼儿数学游戏的支持策略研究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学前教育专题研究项目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邵菲菲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徐雪娇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合肥市明皇家园幼儿园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7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534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智慧课堂环境下小学数学概念教学的策略研究</w:t>
            </w:r>
          </w:p>
        </w:tc>
        <w:tc>
          <w:tcPr>
            <w:tcW w:w="1835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一般课题</w:t>
            </w:r>
          </w:p>
        </w:tc>
        <w:tc>
          <w:tcPr>
            <w:tcW w:w="1579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徐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娟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柏劲松</w:t>
            </w:r>
          </w:p>
        </w:tc>
        <w:tc>
          <w:tcPr>
            <w:tcW w:w="3538" w:type="dxa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>
            <w:pPr>
              <w:widowControl/>
              <w:spacing w:line="274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肥东县店埠学区中心学校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03" w:right="1985" w:bottom="1503" w:left="175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66"/>
      <w:jc w:val="right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 PAGE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pacing w:val="-30"/>
        <w:sz w:val="28"/>
        <w:szCs w:val="28"/>
      </w:rPr>
      <w:t xml:space="preserve"> </w:t>
    </w:r>
    <w:r>
      <w:rPr>
        <w:rStyle w:val="12"/>
        <w:rFonts w:hint="eastAsia"/>
        <w:w w:val="115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4"/>
      <w:rPr>
        <w:sz w:val="28"/>
        <w:szCs w:val="28"/>
      </w:rPr>
    </w:pPr>
    <w:r>
      <w:rPr>
        <w:rFonts w:hint="eastAsia"/>
        <w:w w:val="115"/>
        <w:sz w:val="28"/>
        <w:szCs w:val="28"/>
      </w:rPr>
      <w:t>－</w:t>
    </w:r>
    <w:r>
      <w:rPr>
        <w:rFonts w:hint="eastAsia"/>
        <w:spacing w:val="-30"/>
        <w:sz w:val="28"/>
        <w:szCs w:val="28"/>
      </w:rPr>
      <w:t xml:space="preserve">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 PAGE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pacing w:val="-30"/>
        <w:sz w:val="28"/>
        <w:szCs w:val="28"/>
      </w:rPr>
      <w:t xml:space="preserve"> </w:t>
    </w:r>
    <w:r>
      <w:rPr>
        <w:rStyle w:val="12"/>
        <w:rFonts w:hint="eastAsia"/>
        <w:w w:val="115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IyMjQyMTk1ZDg4NDdmNmVjNTg1N2M3Nzk2ZWQifQ=="/>
  </w:docVars>
  <w:rsids>
    <w:rsidRoot w:val="00D27B0C"/>
    <w:rsid w:val="00007FAD"/>
    <w:rsid w:val="00012F40"/>
    <w:rsid w:val="00022A41"/>
    <w:rsid w:val="00030601"/>
    <w:rsid w:val="0003205A"/>
    <w:rsid w:val="00032067"/>
    <w:rsid w:val="000479B1"/>
    <w:rsid w:val="0005694C"/>
    <w:rsid w:val="000577F5"/>
    <w:rsid w:val="00066D52"/>
    <w:rsid w:val="00070E71"/>
    <w:rsid w:val="00074201"/>
    <w:rsid w:val="00074D23"/>
    <w:rsid w:val="0007764D"/>
    <w:rsid w:val="0008193B"/>
    <w:rsid w:val="000836D7"/>
    <w:rsid w:val="00087496"/>
    <w:rsid w:val="00090904"/>
    <w:rsid w:val="000A1C49"/>
    <w:rsid w:val="000B5E9A"/>
    <w:rsid w:val="000C1D00"/>
    <w:rsid w:val="000C2BA1"/>
    <w:rsid w:val="000C72BC"/>
    <w:rsid w:val="000D3318"/>
    <w:rsid w:val="000D40AE"/>
    <w:rsid w:val="000D4D9C"/>
    <w:rsid w:val="000D6C6B"/>
    <w:rsid w:val="000E09E9"/>
    <w:rsid w:val="000F6392"/>
    <w:rsid w:val="000F6C1D"/>
    <w:rsid w:val="001051F0"/>
    <w:rsid w:val="001054FA"/>
    <w:rsid w:val="001151AA"/>
    <w:rsid w:val="00116C6F"/>
    <w:rsid w:val="00121D61"/>
    <w:rsid w:val="00122FC1"/>
    <w:rsid w:val="001326D2"/>
    <w:rsid w:val="00132C0A"/>
    <w:rsid w:val="00135C1C"/>
    <w:rsid w:val="00144B0B"/>
    <w:rsid w:val="001472C6"/>
    <w:rsid w:val="001500B5"/>
    <w:rsid w:val="00161396"/>
    <w:rsid w:val="00161C63"/>
    <w:rsid w:val="0017315B"/>
    <w:rsid w:val="001734D5"/>
    <w:rsid w:val="001751F3"/>
    <w:rsid w:val="001760F9"/>
    <w:rsid w:val="0018711A"/>
    <w:rsid w:val="00190A4E"/>
    <w:rsid w:val="00191381"/>
    <w:rsid w:val="001B14A8"/>
    <w:rsid w:val="001B4D2E"/>
    <w:rsid w:val="001C0631"/>
    <w:rsid w:val="001C0EBB"/>
    <w:rsid w:val="001C38AB"/>
    <w:rsid w:val="001C4277"/>
    <w:rsid w:val="001D522F"/>
    <w:rsid w:val="001E128A"/>
    <w:rsid w:val="001E1A39"/>
    <w:rsid w:val="001E4AAC"/>
    <w:rsid w:val="001F2D89"/>
    <w:rsid w:val="001F45D2"/>
    <w:rsid w:val="001F4D02"/>
    <w:rsid w:val="001F54D2"/>
    <w:rsid w:val="001F57A2"/>
    <w:rsid w:val="0020306F"/>
    <w:rsid w:val="00204EED"/>
    <w:rsid w:val="00207517"/>
    <w:rsid w:val="00222F08"/>
    <w:rsid w:val="00223124"/>
    <w:rsid w:val="00233554"/>
    <w:rsid w:val="0023607F"/>
    <w:rsid w:val="00242856"/>
    <w:rsid w:val="00253509"/>
    <w:rsid w:val="00261FAA"/>
    <w:rsid w:val="002708E8"/>
    <w:rsid w:val="002762B8"/>
    <w:rsid w:val="00286283"/>
    <w:rsid w:val="00297B3C"/>
    <w:rsid w:val="002A080B"/>
    <w:rsid w:val="002A08D8"/>
    <w:rsid w:val="002B2B45"/>
    <w:rsid w:val="002E52ED"/>
    <w:rsid w:val="002F2392"/>
    <w:rsid w:val="002F45E1"/>
    <w:rsid w:val="002F6AE6"/>
    <w:rsid w:val="00300BB8"/>
    <w:rsid w:val="00307CBF"/>
    <w:rsid w:val="003109DB"/>
    <w:rsid w:val="003131DC"/>
    <w:rsid w:val="003163EB"/>
    <w:rsid w:val="0032108C"/>
    <w:rsid w:val="00327D42"/>
    <w:rsid w:val="003307A9"/>
    <w:rsid w:val="00333E69"/>
    <w:rsid w:val="0035103B"/>
    <w:rsid w:val="00360BA4"/>
    <w:rsid w:val="0037047D"/>
    <w:rsid w:val="003768E2"/>
    <w:rsid w:val="0038666F"/>
    <w:rsid w:val="00390D6B"/>
    <w:rsid w:val="0039240B"/>
    <w:rsid w:val="0039562B"/>
    <w:rsid w:val="003B4168"/>
    <w:rsid w:val="003C0009"/>
    <w:rsid w:val="003C0F9D"/>
    <w:rsid w:val="003D42D5"/>
    <w:rsid w:val="003E27AA"/>
    <w:rsid w:val="003F3359"/>
    <w:rsid w:val="0040353D"/>
    <w:rsid w:val="00413806"/>
    <w:rsid w:val="004172C4"/>
    <w:rsid w:val="00417D97"/>
    <w:rsid w:val="00422A5A"/>
    <w:rsid w:val="004525F2"/>
    <w:rsid w:val="004536CA"/>
    <w:rsid w:val="00455C61"/>
    <w:rsid w:val="00455FA5"/>
    <w:rsid w:val="004613EE"/>
    <w:rsid w:val="00470FB9"/>
    <w:rsid w:val="00475E10"/>
    <w:rsid w:val="00482658"/>
    <w:rsid w:val="004873A1"/>
    <w:rsid w:val="00487A36"/>
    <w:rsid w:val="004B1A39"/>
    <w:rsid w:val="004B6AC6"/>
    <w:rsid w:val="004C1337"/>
    <w:rsid w:val="004C2F98"/>
    <w:rsid w:val="004D5A03"/>
    <w:rsid w:val="004E073F"/>
    <w:rsid w:val="004E18E5"/>
    <w:rsid w:val="004E3625"/>
    <w:rsid w:val="004E3E93"/>
    <w:rsid w:val="004F742D"/>
    <w:rsid w:val="005100CD"/>
    <w:rsid w:val="005124DC"/>
    <w:rsid w:val="00522750"/>
    <w:rsid w:val="005227D7"/>
    <w:rsid w:val="00522A91"/>
    <w:rsid w:val="005622E6"/>
    <w:rsid w:val="00572919"/>
    <w:rsid w:val="005758D3"/>
    <w:rsid w:val="0058797B"/>
    <w:rsid w:val="00595BAB"/>
    <w:rsid w:val="005A3C5F"/>
    <w:rsid w:val="005B184D"/>
    <w:rsid w:val="005B1BA1"/>
    <w:rsid w:val="005B1D9C"/>
    <w:rsid w:val="005B293D"/>
    <w:rsid w:val="005B4F4B"/>
    <w:rsid w:val="005C2D35"/>
    <w:rsid w:val="005C4DF2"/>
    <w:rsid w:val="005C7E8F"/>
    <w:rsid w:val="005E7051"/>
    <w:rsid w:val="005F0485"/>
    <w:rsid w:val="005F29FF"/>
    <w:rsid w:val="005F35C2"/>
    <w:rsid w:val="005F4CD3"/>
    <w:rsid w:val="00603861"/>
    <w:rsid w:val="00604E94"/>
    <w:rsid w:val="00607545"/>
    <w:rsid w:val="0060763C"/>
    <w:rsid w:val="00614869"/>
    <w:rsid w:val="00623121"/>
    <w:rsid w:val="00624D8A"/>
    <w:rsid w:val="0062612D"/>
    <w:rsid w:val="006333D4"/>
    <w:rsid w:val="00636BCB"/>
    <w:rsid w:val="00640321"/>
    <w:rsid w:val="00646425"/>
    <w:rsid w:val="00646B17"/>
    <w:rsid w:val="00647EAA"/>
    <w:rsid w:val="00647F05"/>
    <w:rsid w:val="00651403"/>
    <w:rsid w:val="00663E19"/>
    <w:rsid w:val="00664583"/>
    <w:rsid w:val="00674979"/>
    <w:rsid w:val="006874D9"/>
    <w:rsid w:val="00692B2D"/>
    <w:rsid w:val="00693B28"/>
    <w:rsid w:val="00694EEE"/>
    <w:rsid w:val="00696E64"/>
    <w:rsid w:val="006B4B9C"/>
    <w:rsid w:val="006B5178"/>
    <w:rsid w:val="006B5F2E"/>
    <w:rsid w:val="006C3628"/>
    <w:rsid w:val="006C72DB"/>
    <w:rsid w:val="006D174F"/>
    <w:rsid w:val="006D44B3"/>
    <w:rsid w:val="006E2560"/>
    <w:rsid w:val="006E48DE"/>
    <w:rsid w:val="00703221"/>
    <w:rsid w:val="0071064B"/>
    <w:rsid w:val="00710FCC"/>
    <w:rsid w:val="00714EC4"/>
    <w:rsid w:val="00717628"/>
    <w:rsid w:val="007211E3"/>
    <w:rsid w:val="00723EF4"/>
    <w:rsid w:val="0072459E"/>
    <w:rsid w:val="00730586"/>
    <w:rsid w:val="00732863"/>
    <w:rsid w:val="007348CC"/>
    <w:rsid w:val="00740529"/>
    <w:rsid w:val="00753A23"/>
    <w:rsid w:val="0076463C"/>
    <w:rsid w:val="00765ADA"/>
    <w:rsid w:val="00772F0C"/>
    <w:rsid w:val="007771D1"/>
    <w:rsid w:val="00790E33"/>
    <w:rsid w:val="0079718D"/>
    <w:rsid w:val="00797FED"/>
    <w:rsid w:val="007B391F"/>
    <w:rsid w:val="007B4CF3"/>
    <w:rsid w:val="007B505E"/>
    <w:rsid w:val="007D07C7"/>
    <w:rsid w:val="007D5D60"/>
    <w:rsid w:val="007E07CA"/>
    <w:rsid w:val="007E1AAB"/>
    <w:rsid w:val="007E2410"/>
    <w:rsid w:val="007E7B9D"/>
    <w:rsid w:val="007F264E"/>
    <w:rsid w:val="007F402C"/>
    <w:rsid w:val="007F64CE"/>
    <w:rsid w:val="008034A0"/>
    <w:rsid w:val="008045D4"/>
    <w:rsid w:val="00810EFB"/>
    <w:rsid w:val="00815506"/>
    <w:rsid w:val="00816805"/>
    <w:rsid w:val="00826890"/>
    <w:rsid w:val="008270DC"/>
    <w:rsid w:val="00830A7B"/>
    <w:rsid w:val="008350FC"/>
    <w:rsid w:val="00835ECC"/>
    <w:rsid w:val="00845A1C"/>
    <w:rsid w:val="00856C70"/>
    <w:rsid w:val="00867295"/>
    <w:rsid w:val="0087329F"/>
    <w:rsid w:val="008734A7"/>
    <w:rsid w:val="00874217"/>
    <w:rsid w:val="00884DEE"/>
    <w:rsid w:val="00886578"/>
    <w:rsid w:val="00894A53"/>
    <w:rsid w:val="008971FC"/>
    <w:rsid w:val="008A05BD"/>
    <w:rsid w:val="008A554F"/>
    <w:rsid w:val="008B5B4E"/>
    <w:rsid w:val="008C041C"/>
    <w:rsid w:val="008C29F8"/>
    <w:rsid w:val="008C3B6D"/>
    <w:rsid w:val="008C791C"/>
    <w:rsid w:val="008D1CE3"/>
    <w:rsid w:val="008E4EA6"/>
    <w:rsid w:val="008F7BA5"/>
    <w:rsid w:val="00904098"/>
    <w:rsid w:val="00906745"/>
    <w:rsid w:val="00922699"/>
    <w:rsid w:val="00925560"/>
    <w:rsid w:val="00925C8A"/>
    <w:rsid w:val="00934DEA"/>
    <w:rsid w:val="00935108"/>
    <w:rsid w:val="0093610A"/>
    <w:rsid w:val="009365EE"/>
    <w:rsid w:val="00944C9F"/>
    <w:rsid w:val="0095714D"/>
    <w:rsid w:val="009578BB"/>
    <w:rsid w:val="009705FB"/>
    <w:rsid w:val="00971A72"/>
    <w:rsid w:val="009723B2"/>
    <w:rsid w:val="00973497"/>
    <w:rsid w:val="00973BC0"/>
    <w:rsid w:val="009761B5"/>
    <w:rsid w:val="009762F0"/>
    <w:rsid w:val="00986164"/>
    <w:rsid w:val="00986757"/>
    <w:rsid w:val="00986969"/>
    <w:rsid w:val="00990E8D"/>
    <w:rsid w:val="009938E4"/>
    <w:rsid w:val="009A3F11"/>
    <w:rsid w:val="009A44EB"/>
    <w:rsid w:val="009A5437"/>
    <w:rsid w:val="009B1375"/>
    <w:rsid w:val="009B7089"/>
    <w:rsid w:val="009D0F2A"/>
    <w:rsid w:val="009D3F8B"/>
    <w:rsid w:val="009D7476"/>
    <w:rsid w:val="009D7813"/>
    <w:rsid w:val="009E1BF1"/>
    <w:rsid w:val="009E22F3"/>
    <w:rsid w:val="009E2BD5"/>
    <w:rsid w:val="009E7B74"/>
    <w:rsid w:val="009F5D20"/>
    <w:rsid w:val="009F7A8B"/>
    <w:rsid w:val="00A005D4"/>
    <w:rsid w:val="00A05BF6"/>
    <w:rsid w:val="00A11CF5"/>
    <w:rsid w:val="00A177BA"/>
    <w:rsid w:val="00A31379"/>
    <w:rsid w:val="00A325E9"/>
    <w:rsid w:val="00A32730"/>
    <w:rsid w:val="00A34C7C"/>
    <w:rsid w:val="00A43EF7"/>
    <w:rsid w:val="00A47A94"/>
    <w:rsid w:val="00A5273B"/>
    <w:rsid w:val="00A53676"/>
    <w:rsid w:val="00A55067"/>
    <w:rsid w:val="00A56DC3"/>
    <w:rsid w:val="00A64917"/>
    <w:rsid w:val="00A8049A"/>
    <w:rsid w:val="00A85A16"/>
    <w:rsid w:val="00A90F79"/>
    <w:rsid w:val="00A91924"/>
    <w:rsid w:val="00A97ECB"/>
    <w:rsid w:val="00AA2860"/>
    <w:rsid w:val="00AA3812"/>
    <w:rsid w:val="00AA5AD0"/>
    <w:rsid w:val="00AA6D7D"/>
    <w:rsid w:val="00AB1010"/>
    <w:rsid w:val="00AC2B0B"/>
    <w:rsid w:val="00AC38EF"/>
    <w:rsid w:val="00AC65E7"/>
    <w:rsid w:val="00AD0D96"/>
    <w:rsid w:val="00AD6A8A"/>
    <w:rsid w:val="00AD76B8"/>
    <w:rsid w:val="00AD79E5"/>
    <w:rsid w:val="00AE0080"/>
    <w:rsid w:val="00AE191F"/>
    <w:rsid w:val="00AF03F8"/>
    <w:rsid w:val="00AF3879"/>
    <w:rsid w:val="00AF5BF7"/>
    <w:rsid w:val="00B01A34"/>
    <w:rsid w:val="00B0274B"/>
    <w:rsid w:val="00B10438"/>
    <w:rsid w:val="00B10E6B"/>
    <w:rsid w:val="00B12B3B"/>
    <w:rsid w:val="00B21C40"/>
    <w:rsid w:val="00B25482"/>
    <w:rsid w:val="00B42B68"/>
    <w:rsid w:val="00B521D0"/>
    <w:rsid w:val="00B53F4D"/>
    <w:rsid w:val="00B55F6A"/>
    <w:rsid w:val="00B568D9"/>
    <w:rsid w:val="00B60D35"/>
    <w:rsid w:val="00B63DCF"/>
    <w:rsid w:val="00B831F5"/>
    <w:rsid w:val="00B9480E"/>
    <w:rsid w:val="00B97226"/>
    <w:rsid w:val="00BA53C0"/>
    <w:rsid w:val="00BA6B21"/>
    <w:rsid w:val="00BB4D0F"/>
    <w:rsid w:val="00BC3D61"/>
    <w:rsid w:val="00BD3C4F"/>
    <w:rsid w:val="00BD75A2"/>
    <w:rsid w:val="00BE0671"/>
    <w:rsid w:val="00BF2C47"/>
    <w:rsid w:val="00BF3356"/>
    <w:rsid w:val="00C01295"/>
    <w:rsid w:val="00C04BA4"/>
    <w:rsid w:val="00C179B3"/>
    <w:rsid w:val="00C17CAE"/>
    <w:rsid w:val="00C20314"/>
    <w:rsid w:val="00C20C7F"/>
    <w:rsid w:val="00C25BC1"/>
    <w:rsid w:val="00C34288"/>
    <w:rsid w:val="00C36EC4"/>
    <w:rsid w:val="00C40B1A"/>
    <w:rsid w:val="00C4170C"/>
    <w:rsid w:val="00C44C39"/>
    <w:rsid w:val="00C60981"/>
    <w:rsid w:val="00C6316D"/>
    <w:rsid w:val="00C7259F"/>
    <w:rsid w:val="00C77788"/>
    <w:rsid w:val="00C83693"/>
    <w:rsid w:val="00C918A5"/>
    <w:rsid w:val="00C91E52"/>
    <w:rsid w:val="00CB3428"/>
    <w:rsid w:val="00CB6701"/>
    <w:rsid w:val="00CC1CD0"/>
    <w:rsid w:val="00CC2F4A"/>
    <w:rsid w:val="00CC42C0"/>
    <w:rsid w:val="00CD524F"/>
    <w:rsid w:val="00CD584C"/>
    <w:rsid w:val="00CD6897"/>
    <w:rsid w:val="00CD7E14"/>
    <w:rsid w:val="00CE3281"/>
    <w:rsid w:val="00CE35D7"/>
    <w:rsid w:val="00CE48BE"/>
    <w:rsid w:val="00CF2A86"/>
    <w:rsid w:val="00CF5342"/>
    <w:rsid w:val="00CF5A66"/>
    <w:rsid w:val="00D00703"/>
    <w:rsid w:val="00D047E0"/>
    <w:rsid w:val="00D05AC6"/>
    <w:rsid w:val="00D07A61"/>
    <w:rsid w:val="00D10ED7"/>
    <w:rsid w:val="00D12E6E"/>
    <w:rsid w:val="00D2648F"/>
    <w:rsid w:val="00D27B0C"/>
    <w:rsid w:val="00D363B6"/>
    <w:rsid w:val="00D3669F"/>
    <w:rsid w:val="00D43C3C"/>
    <w:rsid w:val="00D45841"/>
    <w:rsid w:val="00D57C00"/>
    <w:rsid w:val="00D62106"/>
    <w:rsid w:val="00D63B48"/>
    <w:rsid w:val="00D66F40"/>
    <w:rsid w:val="00D77C94"/>
    <w:rsid w:val="00D91637"/>
    <w:rsid w:val="00DA1B58"/>
    <w:rsid w:val="00DA722D"/>
    <w:rsid w:val="00DB0D2E"/>
    <w:rsid w:val="00DB2CF1"/>
    <w:rsid w:val="00DB3BFB"/>
    <w:rsid w:val="00DB7BC1"/>
    <w:rsid w:val="00DC0D65"/>
    <w:rsid w:val="00DC44D5"/>
    <w:rsid w:val="00DC54D2"/>
    <w:rsid w:val="00DD02C8"/>
    <w:rsid w:val="00DD4B86"/>
    <w:rsid w:val="00DE1118"/>
    <w:rsid w:val="00DF5BDF"/>
    <w:rsid w:val="00E0546E"/>
    <w:rsid w:val="00E055F0"/>
    <w:rsid w:val="00E060EC"/>
    <w:rsid w:val="00E13D05"/>
    <w:rsid w:val="00E22DE8"/>
    <w:rsid w:val="00E31E26"/>
    <w:rsid w:val="00E32C14"/>
    <w:rsid w:val="00E3724D"/>
    <w:rsid w:val="00E8221D"/>
    <w:rsid w:val="00E8583E"/>
    <w:rsid w:val="00E921A3"/>
    <w:rsid w:val="00E921B4"/>
    <w:rsid w:val="00E9436B"/>
    <w:rsid w:val="00E958B3"/>
    <w:rsid w:val="00EB1593"/>
    <w:rsid w:val="00EB694C"/>
    <w:rsid w:val="00EC5225"/>
    <w:rsid w:val="00EC5656"/>
    <w:rsid w:val="00EC5791"/>
    <w:rsid w:val="00ED56AF"/>
    <w:rsid w:val="00ED74F0"/>
    <w:rsid w:val="00EE04B4"/>
    <w:rsid w:val="00EE3D25"/>
    <w:rsid w:val="00EE4EE3"/>
    <w:rsid w:val="00EF03E9"/>
    <w:rsid w:val="00F00321"/>
    <w:rsid w:val="00F04177"/>
    <w:rsid w:val="00F135AF"/>
    <w:rsid w:val="00F20C76"/>
    <w:rsid w:val="00F2171A"/>
    <w:rsid w:val="00F22B54"/>
    <w:rsid w:val="00F40C9D"/>
    <w:rsid w:val="00F45BCB"/>
    <w:rsid w:val="00F47FDE"/>
    <w:rsid w:val="00F5390D"/>
    <w:rsid w:val="00F55003"/>
    <w:rsid w:val="00F61FBD"/>
    <w:rsid w:val="00F675DF"/>
    <w:rsid w:val="00F735E8"/>
    <w:rsid w:val="00F73D50"/>
    <w:rsid w:val="00F74B4A"/>
    <w:rsid w:val="00F830CD"/>
    <w:rsid w:val="00F8517F"/>
    <w:rsid w:val="00F85333"/>
    <w:rsid w:val="00F858C0"/>
    <w:rsid w:val="00F92B43"/>
    <w:rsid w:val="00F96208"/>
    <w:rsid w:val="00FA2171"/>
    <w:rsid w:val="00FA5EB7"/>
    <w:rsid w:val="00FB67FB"/>
    <w:rsid w:val="00FB7D64"/>
    <w:rsid w:val="00FD6C87"/>
    <w:rsid w:val="00FE1870"/>
    <w:rsid w:val="00FF402A"/>
    <w:rsid w:val="05371973"/>
    <w:rsid w:val="05676638"/>
    <w:rsid w:val="137C43C4"/>
    <w:rsid w:val="182D46C9"/>
    <w:rsid w:val="191900BE"/>
    <w:rsid w:val="21680D68"/>
    <w:rsid w:val="258E3E70"/>
    <w:rsid w:val="25D80DEC"/>
    <w:rsid w:val="28C37CC2"/>
    <w:rsid w:val="28F97792"/>
    <w:rsid w:val="2AA31A02"/>
    <w:rsid w:val="2DAE5D3D"/>
    <w:rsid w:val="30ED0791"/>
    <w:rsid w:val="31817A46"/>
    <w:rsid w:val="37985F94"/>
    <w:rsid w:val="3FAA0E3C"/>
    <w:rsid w:val="412169AB"/>
    <w:rsid w:val="4B103D18"/>
    <w:rsid w:val="4D7E765F"/>
    <w:rsid w:val="4DFF1E22"/>
    <w:rsid w:val="504A1A7A"/>
    <w:rsid w:val="51395D75"/>
    <w:rsid w:val="5A8F5B12"/>
    <w:rsid w:val="5D3A5C1E"/>
    <w:rsid w:val="61077F9B"/>
    <w:rsid w:val="613F2E36"/>
    <w:rsid w:val="69E84139"/>
    <w:rsid w:val="6A1E2006"/>
    <w:rsid w:val="6B7728FA"/>
    <w:rsid w:val="6C42590E"/>
    <w:rsid w:val="72A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方正仿宋_GBK" w:cs="Times New Roman"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cs="Calibri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14">
    <w:name w:val="Char"/>
    <w:basedOn w:val="1"/>
    <w:uiPriority w:val="0"/>
    <w:pPr>
      <w:spacing w:line="360" w:lineRule="auto"/>
    </w:pPr>
    <w:rPr>
      <w:rFonts w:ascii="仿宋_GB2312"/>
      <w:b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列出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Char Char Char1 Char"/>
    <w:basedOn w:val="1"/>
    <w:qFormat/>
    <w:uiPriority w:val="0"/>
    <w:rPr>
      <w:szCs w:val="20"/>
    </w:rPr>
  </w:style>
  <w:style w:type="paragraph" w:customStyle="1" w:styleId="18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19">
    <w:name w:val="_Style 3"/>
    <w:basedOn w:val="1"/>
    <w:uiPriority w:val="0"/>
  </w:style>
  <w:style w:type="table" w:customStyle="1" w:styleId="20">
    <w:name w:val="网格型1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8AD7-B7F6-4C49-A100-A10BAC3D9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13</Pages>
  <Words>10703</Words>
  <Characters>11082</Characters>
  <Lines>93</Lines>
  <Paragraphs>26</Paragraphs>
  <TotalTime>6</TotalTime>
  <ScaleCrop>false</ScaleCrop>
  <LinksUpToDate>false</LinksUpToDate>
  <CharactersWithSpaces>11806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2023-05-10T07:04:00Z</dcterms:created>
  <dc:creator>User</dc:creator>
  <cp:lastModifiedBy>zdw</cp:lastModifiedBy>
  <cp:lastPrinted>2023-05-10T00:55:00Z</cp:lastPrinted>
  <dcterms:modified xsi:type="dcterms:W3CDTF">2023-05-10T08:44:19Z</dcterms:modified>
  <dc:title>关于2015年度市政府对县（市）区政府目标管理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B28850B9CBD24E759F3F6776A722E36C_13</vt:lpwstr>
  </property>
</Properties>
</file>