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cs="宋体"/>
        </w:rPr>
      </w:pPr>
      <w:r>
        <w:rPr>
          <w:rFonts w:hint="eastAsia" w:cs="宋体"/>
        </w:rPr>
        <w:t>附件3</w:t>
      </w:r>
    </w:p>
    <w:p>
      <w:pPr>
        <w:spacing w:line="59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建议注销全省民主法治示范村（社区）</w:t>
      </w:r>
    </w:p>
    <w:p>
      <w:pPr>
        <w:spacing w:line="59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名单汇总表</w:t>
      </w:r>
    </w:p>
    <w:p>
      <w:pPr>
        <w:spacing w:afterLines="50" w:line="590" w:lineRule="exact"/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安徽省司法厅   </w:t>
      </w:r>
      <w:r>
        <w:rPr>
          <w:rFonts w:hint="eastAsia"/>
        </w:rPr>
        <w:t xml:space="preserve">    填报时间：</w:t>
      </w:r>
      <w:r>
        <w:rPr>
          <w:rFonts w:hint="eastAsia"/>
          <w:u w:val="single"/>
        </w:rPr>
        <w:t>2022年1月</w:t>
      </w:r>
      <w:r>
        <w:rPr>
          <w:rFonts w:hint="eastAsia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u w:val="single"/>
        </w:rPr>
        <w:t>1日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村（社区）名称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合肥循环经济示范园红光村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合肥市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肥东县梁园镇新向阳村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28"/>
                <w:szCs w:val="28"/>
              </w:rPr>
              <w:t>六安市裕安区城南镇梅花村</w:t>
            </w:r>
          </w:p>
        </w:tc>
      </w:tr>
    </w:tbl>
    <w:p>
      <w:pPr>
        <w:tabs>
          <w:tab w:val="left" w:pos="7584"/>
        </w:tabs>
        <w:spacing w:line="590" w:lineRule="exact"/>
      </w:pPr>
    </w:p>
    <w:p/>
    <w:p/>
    <w:p/>
    <w:sectPr>
      <w:footerReference r:id="rId3" w:type="default"/>
      <w:footerReference r:id="rId4" w:type="even"/>
      <w:pgSz w:w="11906" w:h="16838"/>
      <w:pgMar w:top="1928" w:right="1531" w:bottom="1871" w:left="1531" w:header="851" w:footer="1588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295"/>
    <w:rsid w:val="00016295"/>
    <w:rsid w:val="00023826"/>
    <w:rsid w:val="00027FDB"/>
    <w:rsid w:val="000A76FB"/>
    <w:rsid w:val="000B2E27"/>
    <w:rsid w:val="0015762B"/>
    <w:rsid w:val="00172FEF"/>
    <w:rsid w:val="001C401A"/>
    <w:rsid w:val="0024095C"/>
    <w:rsid w:val="002C27DC"/>
    <w:rsid w:val="00467769"/>
    <w:rsid w:val="00516AD4"/>
    <w:rsid w:val="00650C97"/>
    <w:rsid w:val="006C7F5F"/>
    <w:rsid w:val="0071453D"/>
    <w:rsid w:val="00730995"/>
    <w:rsid w:val="007938BE"/>
    <w:rsid w:val="008003B7"/>
    <w:rsid w:val="00845D78"/>
    <w:rsid w:val="008D45A5"/>
    <w:rsid w:val="008F5F80"/>
    <w:rsid w:val="0092146A"/>
    <w:rsid w:val="009B561F"/>
    <w:rsid w:val="00AE7A33"/>
    <w:rsid w:val="00B133BD"/>
    <w:rsid w:val="00BD0643"/>
    <w:rsid w:val="00C801E1"/>
    <w:rsid w:val="00CA3AAE"/>
    <w:rsid w:val="00E62E6B"/>
    <w:rsid w:val="00EB727D"/>
    <w:rsid w:val="00F0705F"/>
    <w:rsid w:val="00F440F1"/>
    <w:rsid w:val="27A9419A"/>
    <w:rsid w:val="3C461EB9"/>
    <w:rsid w:val="5CF0101A"/>
    <w:rsid w:val="640F1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7</TotalTime>
  <ScaleCrop>false</ScaleCrop>
  <LinksUpToDate>false</LinksUpToDate>
  <CharactersWithSpaces>236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2021-11-04T08:24:00Z</dcterms:created>
  <dc:creator>光聪</dc:creator>
  <cp:lastModifiedBy>hp</cp:lastModifiedBy>
  <dcterms:modified xsi:type="dcterms:W3CDTF">2022-01-21T03:38:30Z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0CF72C3137B3482F92B753131139B99E</vt:lpwstr>
  </property>
</Properties>
</file>